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25" w:rsidRPr="00390176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0176">
        <w:rPr>
          <w:rFonts w:ascii="Times New Roman" w:hAnsi="Times New Roman"/>
          <w:b/>
          <w:spacing w:val="-2"/>
          <w:sz w:val="28"/>
          <w:szCs w:val="28"/>
        </w:rPr>
        <w:t xml:space="preserve">SILVERTONE MODEL </w:t>
      </w:r>
      <w:proofErr w:type="gramStart"/>
      <w:r w:rsidRPr="00390176">
        <w:rPr>
          <w:rFonts w:ascii="Times New Roman" w:hAnsi="Times New Roman"/>
          <w:b/>
          <w:spacing w:val="-2"/>
          <w:sz w:val="28"/>
          <w:szCs w:val="28"/>
        </w:rPr>
        <w:t>4763  CHASSIS</w:t>
      </w:r>
      <w:proofErr w:type="gramEnd"/>
      <w:r w:rsidRPr="00390176">
        <w:rPr>
          <w:rFonts w:ascii="Times New Roman" w:hAnsi="Times New Roman"/>
          <w:b/>
          <w:spacing w:val="-2"/>
          <w:sz w:val="28"/>
          <w:szCs w:val="28"/>
        </w:rPr>
        <w:t xml:space="preserve"> NUMBER 101.471  SERIAL NO. E 10931</w:t>
      </w:r>
    </w:p>
    <w:p w:rsidR="00F21E25" w:rsidRPr="00390176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F21E25" w:rsidRPr="00390176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90176">
        <w:rPr>
          <w:rFonts w:ascii="Times New Roman" w:hAnsi="Times New Roman"/>
          <w:b/>
          <w:spacing w:val="-2"/>
          <w:sz w:val="28"/>
          <w:szCs w:val="28"/>
        </w:rPr>
        <w:t>Table, wood, off-center raised dial panel, tuning eye, left grill cut-outs, 6 tubes, 4 knobs, BC, SW. Approximately 1937-38 model.</w:t>
      </w:r>
    </w:p>
    <w:p w:rsidR="00F21E25" w:rsidRPr="00390176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F21E25" w:rsidRDefault="00F21E25" w:rsidP="00F21E25">
      <w:pPr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 w:rsidRPr="00390176">
        <w:rPr>
          <w:rFonts w:ascii="Times New Roman" w:hAnsi="Times New Roman"/>
          <w:b/>
          <w:spacing w:val="-2"/>
          <w:sz w:val="28"/>
          <w:szCs w:val="28"/>
        </w:rPr>
        <w:t>1/96 - Replaced 6X5 and 6Q7.</w:t>
      </w:r>
      <w:proofErr w:type="gramEnd"/>
      <w:r w:rsidRPr="00390176">
        <w:rPr>
          <w:rFonts w:ascii="Times New Roman" w:hAnsi="Times New Roman"/>
          <w:b/>
          <w:spacing w:val="-2"/>
          <w:sz w:val="28"/>
          <w:szCs w:val="28"/>
        </w:rPr>
        <w:t xml:space="preserve">  Functional, but should be aligned</w:t>
      </w:r>
    </w:p>
    <w:p w:rsidR="00F21E25" w:rsidRDefault="00F21E25" w:rsidP="00F21E25">
      <w:pPr>
        <w:rPr>
          <w:rFonts w:ascii="Times New Roman" w:hAnsi="Times New Roman"/>
          <w:b/>
          <w:spacing w:val="-2"/>
          <w:sz w:val="28"/>
          <w:szCs w:val="28"/>
        </w:rPr>
      </w:pPr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9/26 – Receives all bands, tuning eye works!, volume control scratchy.</w:t>
      </w:r>
      <w:proofErr w:type="gramEnd"/>
    </w:p>
    <w:p w:rsidR="00F21E25" w:rsidRDefault="00F21E25" w:rsidP="00F21E25">
      <w:pPr>
        <w:rPr>
          <w:rFonts w:ascii="Times New Roman" w:hAnsi="Times New Roman"/>
          <w:b/>
          <w:spacing w:val="-2"/>
          <w:sz w:val="28"/>
          <w:szCs w:val="28"/>
        </w:rPr>
      </w:pPr>
    </w:p>
    <w:p w:rsidR="00F21E25" w:rsidRPr="003A3D1A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F21E25" w:rsidRPr="003A3D1A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F21E25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F21E25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F21E25" w:rsidRDefault="00F21E25" w:rsidP="00F21E25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$200 NEGOTIABLE, Cash only</w:t>
      </w:r>
    </w:p>
    <w:p w:rsidR="00F21E25" w:rsidRDefault="00F21E25" w:rsidP="00F21E25">
      <w:pPr>
        <w:rPr>
          <w:rFonts w:ascii="Times New Roman" w:hAnsi="Times New Roman"/>
          <w:b/>
          <w:spacing w:val="-2"/>
          <w:sz w:val="28"/>
          <w:szCs w:val="28"/>
        </w:rPr>
      </w:pPr>
    </w:p>
    <w:p w:rsidR="00F21E25" w:rsidRPr="00390176" w:rsidRDefault="00F21E25" w:rsidP="00F21E25">
      <w:pPr>
        <w:rPr>
          <w:b/>
          <w:sz w:val="28"/>
          <w:szCs w:val="28"/>
        </w:rPr>
      </w:pPr>
    </w:p>
    <w:p w:rsidR="00F21E25" w:rsidRDefault="00F21E25" w:rsidP="00F21E25"/>
    <w:p w:rsidR="00F21E25" w:rsidRDefault="00F21E25" w:rsidP="00F21E25"/>
    <w:p w:rsidR="00F21E25" w:rsidRDefault="00F21E25" w:rsidP="00F21E25">
      <w:r>
        <w:rPr>
          <w:noProof/>
        </w:rPr>
        <w:drawing>
          <wp:inline distT="0" distB="0" distL="0" distR="0">
            <wp:extent cx="3200400" cy="2402583"/>
            <wp:effectExtent l="19050" t="0" r="0" b="0"/>
            <wp:docPr id="49" name="Picture 7" descr="C:\Users\wa3sw\Desktop\20260915_12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a3sw\Desktop\20260915_1228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200400" cy="2402584"/>
            <wp:effectExtent l="19050" t="0" r="0" b="0"/>
            <wp:docPr id="50" name="Picture 8" descr="C:\Users\wa3sw\Desktop\20260915_122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a3sw\Desktop\20260915_1228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E25" w:rsidRDefault="00F21E25" w:rsidP="00F21E25"/>
    <w:p w:rsidR="00F21E25" w:rsidRDefault="00F21E25" w:rsidP="00F21E25"/>
    <w:p w:rsidR="00F21E25" w:rsidRDefault="00F21E25" w:rsidP="00F21E25"/>
    <w:p w:rsidR="00F21E25" w:rsidRDefault="00F21E25" w:rsidP="00F21E25"/>
    <w:p w:rsidR="00F21E25" w:rsidRDefault="00F21E25" w:rsidP="00F21E25"/>
    <w:p w:rsidR="003C0372" w:rsidRDefault="003C0372"/>
    <w:sectPr w:rsidR="003C0372" w:rsidSect="00F21E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21E25"/>
    <w:rsid w:val="003C0372"/>
    <w:rsid w:val="00F2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E2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E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E2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wa3sw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1</cp:revision>
  <dcterms:created xsi:type="dcterms:W3CDTF">2026-09-15T17:32:00Z</dcterms:created>
  <dcterms:modified xsi:type="dcterms:W3CDTF">2026-09-15T17:33:00Z</dcterms:modified>
</cp:coreProperties>
</file>